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3BA8A" w14:textId="77777777" w:rsidR="00B24194" w:rsidRDefault="00EB1D36">
      <w:pPr>
        <w:spacing w:before="79"/>
        <w:ind w:right="339"/>
        <w:jc w:val="center"/>
        <w:rPr>
          <w:b/>
          <w:sz w:val="24"/>
        </w:rPr>
      </w:pPr>
      <w:r>
        <w:rPr>
          <w:b/>
          <w:sz w:val="24"/>
          <w:u w:val="single"/>
        </w:rPr>
        <w:t>PHOENIXVILLE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HUMAN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RELATIONS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COMMISSION</w:t>
      </w:r>
    </w:p>
    <w:p w14:paraId="72880058" w14:textId="5C9A4461" w:rsidR="00B24194" w:rsidRDefault="00FC457F">
      <w:pPr>
        <w:ind w:right="342"/>
        <w:jc w:val="center"/>
        <w:rPr>
          <w:b/>
          <w:sz w:val="24"/>
        </w:rPr>
      </w:pPr>
      <w:r>
        <w:rPr>
          <w:b/>
          <w:sz w:val="24"/>
        </w:rPr>
        <w:t>February 5th</w:t>
      </w:r>
      <w:r w:rsidR="00EB1D36">
        <w:rPr>
          <w:b/>
          <w:sz w:val="24"/>
        </w:rPr>
        <w:t>,</w:t>
      </w:r>
      <w:r w:rsidR="00EB1D36">
        <w:rPr>
          <w:b/>
          <w:spacing w:val="-2"/>
          <w:sz w:val="24"/>
        </w:rPr>
        <w:t xml:space="preserve"> </w:t>
      </w:r>
      <w:r w:rsidR="00EB1D36">
        <w:rPr>
          <w:b/>
          <w:spacing w:val="-4"/>
          <w:sz w:val="24"/>
        </w:rPr>
        <w:t>202</w:t>
      </w:r>
      <w:r>
        <w:rPr>
          <w:b/>
          <w:spacing w:val="-4"/>
          <w:sz w:val="24"/>
        </w:rPr>
        <w:t>5</w:t>
      </w:r>
    </w:p>
    <w:p w14:paraId="6682235C" w14:textId="77777777" w:rsidR="00B24194" w:rsidRDefault="00EB1D36">
      <w:pPr>
        <w:spacing w:line="480" w:lineRule="auto"/>
        <w:ind w:left="3858" w:right="4199" w:firstLine="1"/>
        <w:jc w:val="center"/>
        <w:rPr>
          <w:b/>
          <w:sz w:val="24"/>
        </w:rPr>
      </w:pPr>
      <w:r>
        <w:rPr>
          <w:b/>
          <w:sz w:val="24"/>
        </w:rPr>
        <w:t xml:space="preserve">6:00 PM </w:t>
      </w:r>
      <w:r>
        <w:rPr>
          <w:b/>
          <w:spacing w:val="-2"/>
          <w:sz w:val="24"/>
          <w:u w:val="single"/>
        </w:rPr>
        <w:t>MINUTES</w:t>
      </w:r>
    </w:p>
    <w:p w14:paraId="026CFE86" w14:textId="2C21142A" w:rsidR="00DC4363" w:rsidRPr="00F37756" w:rsidRDefault="00DC4363" w:rsidP="00DC4363">
      <w:pPr>
        <w:pStyle w:val="ListParagraph"/>
        <w:numPr>
          <w:ilvl w:val="0"/>
          <w:numId w:val="1"/>
        </w:numPr>
        <w:tabs>
          <w:tab w:val="left" w:pos="819"/>
        </w:tabs>
        <w:spacing w:before="22"/>
        <w:ind w:left="819" w:hanging="719"/>
        <w:rPr>
          <w:b/>
          <w:bCs/>
          <w:sz w:val="24"/>
        </w:rPr>
      </w:pPr>
      <w:r w:rsidRPr="00F37756">
        <w:rPr>
          <w:b/>
          <w:bCs/>
          <w:sz w:val="24"/>
        </w:rPr>
        <w:t>Unfinished Business</w:t>
      </w:r>
    </w:p>
    <w:p w14:paraId="6F0413AC" w14:textId="40D5A5E7" w:rsidR="00DC4363" w:rsidRPr="00DC4363" w:rsidRDefault="00DC4363" w:rsidP="00DC4363">
      <w:pPr>
        <w:pStyle w:val="ListParagraph"/>
        <w:numPr>
          <w:ilvl w:val="1"/>
          <w:numId w:val="1"/>
        </w:numPr>
        <w:tabs>
          <w:tab w:val="left" w:pos="819"/>
        </w:tabs>
        <w:spacing w:before="22"/>
        <w:rPr>
          <w:sz w:val="24"/>
        </w:rPr>
      </w:pPr>
      <w:r>
        <w:rPr>
          <w:sz w:val="24"/>
        </w:rPr>
        <w:t>R</w:t>
      </w:r>
      <w:r w:rsidRPr="00DC4363">
        <w:rPr>
          <w:sz w:val="24"/>
        </w:rPr>
        <w:t>eorganization - discussion + vote</w:t>
      </w:r>
    </w:p>
    <w:p w14:paraId="0A73A872" w14:textId="77777777" w:rsidR="00DC4363" w:rsidRPr="00DC4363" w:rsidRDefault="00DC4363" w:rsidP="00DC4363">
      <w:pPr>
        <w:pStyle w:val="ListParagraph"/>
        <w:numPr>
          <w:ilvl w:val="2"/>
          <w:numId w:val="1"/>
        </w:numPr>
        <w:tabs>
          <w:tab w:val="left" w:pos="819"/>
        </w:tabs>
        <w:spacing w:before="22"/>
        <w:rPr>
          <w:sz w:val="24"/>
        </w:rPr>
      </w:pPr>
      <w:r w:rsidRPr="00DC4363">
        <w:rPr>
          <w:sz w:val="24"/>
        </w:rPr>
        <w:t>Group voted for Kevin for Chair </w:t>
      </w:r>
    </w:p>
    <w:p w14:paraId="1211D3BD" w14:textId="77777777" w:rsidR="00DC4363" w:rsidRPr="00DC4363" w:rsidRDefault="00DC4363" w:rsidP="00DC4363">
      <w:pPr>
        <w:pStyle w:val="ListParagraph"/>
        <w:numPr>
          <w:ilvl w:val="2"/>
          <w:numId w:val="1"/>
        </w:numPr>
        <w:tabs>
          <w:tab w:val="left" w:pos="819"/>
        </w:tabs>
        <w:spacing w:before="22"/>
        <w:rPr>
          <w:sz w:val="24"/>
        </w:rPr>
      </w:pPr>
      <w:proofErr w:type="gramStart"/>
      <w:r w:rsidRPr="00DC4363">
        <w:rPr>
          <w:sz w:val="24"/>
        </w:rPr>
        <w:t>Group</w:t>
      </w:r>
      <w:proofErr w:type="gramEnd"/>
      <w:r w:rsidRPr="00DC4363">
        <w:rPr>
          <w:sz w:val="24"/>
        </w:rPr>
        <w:t xml:space="preserve"> voted for Sus for Co-Chair </w:t>
      </w:r>
    </w:p>
    <w:p w14:paraId="50F4C796" w14:textId="43799978" w:rsidR="00DC4363" w:rsidRPr="00DC4363" w:rsidRDefault="00DC4363" w:rsidP="00DC4363">
      <w:pPr>
        <w:pStyle w:val="ListParagraph"/>
        <w:numPr>
          <w:ilvl w:val="1"/>
          <w:numId w:val="1"/>
        </w:numPr>
        <w:tabs>
          <w:tab w:val="left" w:pos="819"/>
        </w:tabs>
        <w:spacing w:before="22"/>
        <w:rPr>
          <w:sz w:val="24"/>
        </w:rPr>
      </w:pPr>
      <w:hyperlink r:id="rId5" w:history="1">
        <w:r>
          <w:rPr>
            <w:rStyle w:val="Hyperlink"/>
            <w:sz w:val="24"/>
          </w:rPr>
          <w:t>D</w:t>
        </w:r>
        <w:r w:rsidRPr="00DC4363">
          <w:rPr>
            <w:rStyle w:val="Hyperlink"/>
            <w:sz w:val="24"/>
          </w:rPr>
          <w:t>esign work</w:t>
        </w:r>
      </w:hyperlink>
      <w:r w:rsidRPr="00DC4363">
        <w:rPr>
          <w:sz w:val="24"/>
        </w:rPr>
        <w:t xml:space="preserve"> - presentation via zoom + discussion  </w:t>
      </w:r>
    </w:p>
    <w:p w14:paraId="59999BBC" w14:textId="77777777" w:rsidR="00DC4363" w:rsidRPr="00DC4363" w:rsidRDefault="00DC4363" w:rsidP="00DC4363">
      <w:pPr>
        <w:pStyle w:val="ListParagraph"/>
        <w:numPr>
          <w:ilvl w:val="2"/>
          <w:numId w:val="1"/>
        </w:numPr>
        <w:tabs>
          <w:tab w:val="left" w:pos="819"/>
        </w:tabs>
        <w:spacing w:before="22"/>
        <w:rPr>
          <w:sz w:val="24"/>
        </w:rPr>
      </w:pPr>
      <w:r w:rsidRPr="00DC4363">
        <w:rPr>
          <w:sz w:val="24"/>
        </w:rPr>
        <w:t xml:space="preserve">HRC will use </w:t>
      </w:r>
      <w:proofErr w:type="gramStart"/>
      <w:r w:rsidRPr="00DC4363">
        <w:rPr>
          <w:sz w:val="24"/>
        </w:rPr>
        <w:t>budget</w:t>
      </w:r>
      <w:proofErr w:type="gramEnd"/>
      <w:r w:rsidRPr="00DC4363">
        <w:rPr>
          <w:sz w:val="24"/>
        </w:rPr>
        <w:t xml:space="preserve"> under $5,000 and within reason</w:t>
      </w:r>
    </w:p>
    <w:p w14:paraId="74F857C1" w14:textId="77777777" w:rsidR="00DC4363" w:rsidRPr="00DC4363" w:rsidRDefault="00DC4363" w:rsidP="00DC4363">
      <w:pPr>
        <w:pStyle w:val="ListParagraph"/>
        <w:numPr>
          <w:ilvl w:val="1"/>
          <w:numId w:val="1"/>
        </w:numPr>
        <w:tabs>
          <w:tab w:val="left" w:pos="819"/>
        </w:tabs>
        <w:spacing w:before="22"/>
        <w:rPr>
          <w:sz w:val="24"/>
        </w:rPr>
      </w:pPr>
      <w:r w:rsidRPr="00DC4363">
        <w:rPr>
          <w:sz w:val="24"/>
        </w:rPr>
        <w:t>MEI progress update</w:t>
      </w:r>
    </w:p>
    <w:p w14:paraId="764B8CDB" w14:textId="77777777" w:rsidR="00DC4363" w:rsidRPr="00DC4363" w:rsidRDefault="00DC4363" w:rsidP="00DC4363">
      <w:pPr>
        <w:pStyle w:val="ListParagraph"/>
        <w:numPr>
          <w:ilvl w:val="2"/>
          <w:numId w:val="1"/>
        </w:numPr>
        <w:tabs>
          <w:tab w:val="left" w:pos="819"/>
        </w:tabs>
        <w:spacing w:before="22"/>
        <w:rPr>
          <w:sz w:val="24"/>
        </w:rPr>
      </w:pPr>
      <w:r w:rsidRPr="00DC4363">
        <w:rPr>
          <w:sz w:val="24"/>
        </w:rPr>
        <w:t>Section II: Municipality as Employer (Lee)</w:t>
      </w:r>
    </w:p>
    <w:p w14:paraId="4B67B69A" w14:textId="77777777" w:rsidR="00DC4363" w:rsidRPr="00DC4363" w:rsidRDefault="00DC4363" w:rsidP="00DC4363">
      <w:pPr>
        <w:pStyle w:val="ListParagraph"/>
        <w:numPr>
          <w:ilvl w:val="3"/>
          <w:numId w:val="1"/>
        </w:numPr>
        <w:tabs>
          <w:tab w:val="left" w:pos="819"/>
        </w:tabs>
        <w:spacing w:before="22"/>
        <w:rPr>
          <w:sz w:val="24"/>
        </w:rPr>
      </w:pPr>
      <w:r w:rsidRPr="00DC4363">
        <w:rPr>
          <w:sz w:val="24"/>
        </w:rPr>
        <w:t>Running into some barriers on obtaining responses</w:t>
      </w:r>
    </w:p>
    <w:p w14:paraId="7A6C7695" w14:textId="77777777" w:rsidR="00DC4363" w:rsidRDefault="00DC4363" w:rsidP="00DC4363">
      <w:pPr>
        <w:pStyle w:val="ListParagraph"/>
        <w:numPr>
          <w:ilvl w:val="3"/>
          <w:numId w:val="1"/>
        </w:numPr>
        <w:tabs>
          <w:tab w:val="left" w:pos="819"/>
        </w:tabs>
        <w:spacing w:before="22"/>
        <w:rPr>
          <w:sz w:val="24"/>
        </w:rPr>
      </w:pPr>
      <w:r w:rsidRPr="00DC4363">
        <w:rPr>
          <w:sz w:val="24"/>
        </w:rPr>
        <w:t xml:space="preserve">We will continue to the schedule as </w:t>
      </w:r>
      <w:proofErr w:type="gramStart"/>
      <w:r w:rsidRPr="00DC4363">
        <w:rPr>
          <w:sz w:val="24"/>
        </w:rPr>
        <w:t>follo</w:t>
      </w:r>
      <w:r>
        <w:rPr>
          <w:sz w:val="24"/>
        </w:rPr>
        <w:t>w</w:t>
      </w:r>
      <w:proofErr w:type="gramEnd"/>
    </w:p>
    <w:p w14:paraId="64D51453" w14:textId="1B067461" w:rsidR="00DC4363" w:rsidRPr="00DC4363" w:rsidRDefault="00DC4363" w:rsidP="00DC4363">
      <w:pPr>
        <w:pStyle w:val="ListParagraph"/>
        <w:numPr>
          <w:ilvl w:val="4"/>
          <w:numId w:val="1"/>
        </w:numPr>
        <w:tabs>
          <w:tab w:val="left" w:pos="819"/>
        </w:tabs>
        <w:spacing w:before="22"/>
        <w:rPr>
          <w:sz w:val="24"/>
        </w:rPr>
      </w:pPr>
      <w:r w:rsidRPr="00DC4363">
        <w:rPr>
          <w:sz w:val="24"/>
        </w:rPr>
        <w:t>Shawn: 3 - Municipal Services (march)</w:t>
      </w:r>
    </w:p>
    <w:p w14:paraId="5D79A0F2" w14:textId="77777777" w:rsidR="00DC4363" w:rsidRPr="00DC4363" w:rsidRDefault="00DC4363" w:rsidP="00DC4363">
      <w:pPr>
        <w:pStyle w:val="ListParagraph"/>
        <w:numPr>
          <w:ilvl w:val="4"/>
          <w:numId w:val="1"/>
        </w:numPr>
        <w:tabs>
          <w:tab w:val="left" w:pos="819"/>
        </w:tabs>
        <w:spacing w:before="22"/>
        <w:rPr>
          <w:sz w:val="24"/>
        </w:rPr>
      </w:pPr>
      <w:r w:rsidRPr="00DC4363">
        <w:rPr>
          <w:sz w:val="24"/>
        </w:rPr>
        <w:t>Susmita: 4 - Law Enforcement (may)</w:t>
      </w:r>
    </w:p>
    <w:p w14:paraId="1E205A3A" w14:textId="70AA9280" w:rsidR="00DC4363" w:rsidRPr="00DC4363" w:rsidRDefault="00DC4363" w:rsidP="00DC4363">
      <w:pPr>
        <w:pStyle w:val="ListParagraph"/>
        <w:numPr>
          <w:ilvl w:val="4"/>
          <w:numId w:val="1"/>
        </w:numPr>
        <w:tabs>
          <w:tab w:val="left" w:pos="819"/>
        </w:tabs>
        <w:spacing w:before="22"/>
        <w:rPr>
          <w:sz w:val="24"/>
        </w:rPr>
      </w:pPr>
      <w:r w:rsidRPr="00DC4363">
        <w:rPr>
          <w:sz w:val="24"/>
        </w:rPr>
        <w:t>Koretta: 5 - Leadership on LGBTQ+ Equality (</w:t>
      </w:r>
      <w:proofErr w:type="spellStart"/>
      <w:r w:rsidRPr="00DC4363">
        <w:rPr>
          <w:sz w:val="24"/>
        </w:rPr>
        <w:t>july</w:t>
      </w:r>
      <w:proofErr w:type="spellEnd"/>
      <w:r w:rsidRPr="00DC4363">
        <w:rPr>
          <w:sz w:val="24"/>
        </w:rPr>
        <w:t>)</w:t>
      </w:r>
      <w:r>
        <w:rPr>
          <w:sz w:val="24"/>
        </w:rPr>
        <w:br/>
      </w:r>
    </w:p>
    <w:p w14:paraId="5A3235A4" w14:textId="77777777" w:rsidR="00DC4363" w:rsidRPr="00DC4363" w:rsidRDefault="00DC4363" w:rsidP="00DC4363">
      <w:pPr>
        <w:pStyle w:val="ListParagraph"/>
        <w:numPr>
          <w:ilvl w:val="0"/>
          <w:numId w:val="1"/>
        </w:numPr>
        <w:tabs>
          <w:tab w:val="left" w:pos="819"/>
        </w:tabs>
        <w:spacing w:before="22"/>
        <w:ind w:left="819" w:hanging="719"/>
        <w:rPr>
          <w:b/>
          <w:bCs/>
          <w:sz w:val="24"/>
        </w:rPr>
      </w:pPr>
      <w:r w:rsidRPr="00DC4363">
        <w:rPr>
          <w:b/>
          <w:bCs/>
          <w:sz w:val="24"/>
        </w:rPr>
        <w:t>New business</w:t>
      </w:r>
    </w:p>
    <w:p w14:paraId="5340B4DC" w14:textId="77777777" w:rsidR="00DC4363" w:rsidRPr="00DC4363" w:rsidRDefault="00DC4363" w:rsidP="00DC4363">
      <w:pPr>
        <w:pStyle w:val="ListParagraph"/>
        <w:numPr>
          <w:ilvl w:val="1"/>
          <w:numId w:val="1"/>
        </w:numPr>
        <w:tabs>
          <w:tab w:val="left" w:pos="819"/>
        </w:tabs>
        <w:spacing w:before="22"/>
        <w:rPr>
          <w:sz w:val="24"/>
        </w:rPr>
      </w:pPr>
      <w:r w:rsidRPr="00DC4363">
        <w:rPr>
          <w:sz w:val="24"/>
        </w:rPr>
        <w:t>Discussion about federal changes</w:t>
      </w:r>
    </w:p>
    <w:p w14:paraId="7467456B" w14:textId="77777777" w:rsidR="00DC4363" w:rsidRPr="00DC4363" w:rsidRDefault="00DC4363" w:rsidP="00DC4363">
      <w:pPr>
        <w:pStyle w:val="ListParagraph"/>
        <w:numPr>
          <w:ilvl w:val="2"/>
          <w:numId w:val="1"/>
        </w:numPr>
        <w:tabs>
          <w:tab w:val="left" w:pos="819"/>
        </w:tabs>
        <w:spacing w:before="22"/>
        <w:rPr>
          <w:sz w:val="24"/>
        </w:rPr>
      </w:pPr>
      <w:r w:rsidRPr="00DC4363">
        <w:rPr>
          <w:sz w:val="24"/>
        </w:rPr>
        <w:t>What does this mean for DEI in PA? In Phoenixville? </w:t>
      </w:r>
    </w:p>
    <w:p w14:paraId="38DF107C" w14:textId="77777777" w:rsidR="00DC4363" w:rsidRPr="00DC4363" w:rsidRDefault="00DC4363" w:rsidP="00DC4363">
      <w:pPr>
        <w:pStyle w:val="ListParagraph"/>
        <w:numPr>
          <w:ilvl w:val="2"/>
          <w:numId w:val="1"/>
        </w:numPr>
        <w:tabs>
          <w:tab w:val="left" w:pos="819"/>
        </w:tabs>
        <w:spacing w:before="22"/>
        <w:rPr>
          <w:sz w:val="24"/>
        </w:rPr>
      </w:pPr>
      <w:r w:rsidRPr="00DC4363">
        <w:rPr>
          <w:sz w:val="24"/>
        </w:rPr>
        <w:t>Borough Solicitor has been very useful in providing information or navigating discussion when incidents and/or situations arise that warrant investigation.</w:t>
      </w:r>
    </w:p>
    <w:p w14:paraId="60882D33" w14:textId="2B016C75" w:rsidR="00DC4363" w:rsidRPr="00DC4363" w:rsidRDefault="00DC4363" w:rsidP="00DC4363">
      <w:pPr>
        <w:pStyle w:val="ListParagraph"/>
        <w:numPr>
          <w:ilvl w:val="2"/>
          <w:numId w:val="1"/>
        </w:numPr>
        <w:tabs>
          <w:tab w:val="left" w:pos="819"/>
        </w:tabs>
        <w:spacing w:before="22"/>
        <w:rPr>
          <w:sz w:val="24"/>
        </w:rPr>
      </w:pPr>
      <w:r w:rsidRPr="00DC4363">
        <w:rPr>
          <w:sz w:val="24"/>
        </w:rPr>
        <w:t xml:space="preserve">Lee will be HRC’s representative in a meeting between </w:t>
      </w:r>
      <w:proofErr w:type="spellStart"/>
      <w:r w:rsidRPr="00DC4363">
        <w:rPr>
          <w:sz w:val="24"/>
        </w:rPr>
        <w:t>Alianzas</w:t>
      </w:r>
      <w:proofErr w:type="spellEnd"/>
      <w:r w:rsidRPr="00DC4363">
        <w:rPr>
          <w:sz w:val="24"/>
        </w:rPr>
        <w:t xml:space="preserve"> and the Borough</w:t>
      </w:r>
      <w:r>
        <w:rPr>
          <w:sz w:val="24"/>
        </w:rPr>
        <w:br/>
      </w:r>
    </w:p>
    <w:p w14:paraId="70B5A163" w14:textId="4C979B56" w:rsidR="00B24194" w:rsidRPr="00F37756" w:rsidRDefault="00DC4363">
      <w:pPr>
        <w:pStyle w:val="ListParagraph"/>
        <w:numPr>
          <w:ilvl w:val="0"/>
          <w:numId w:val="1"/>
        </w:numPr>
        <w:tabs>
          <w:tab w:val="left" w:pos="819"/>
        </w:tabs>
        <w:spacing w:before="22"/>
        <w:ind w:left="819" w:hanging="719"/>
        <w:rPr>
          <w:b/>
          <w:bCs/>
          <w:sz w:val="24"/>
        </w:rPr>
      </w:pPr>
      <w:r w:rsidRPr="00F37756">
        <w:rPr>
          <w:b/>
          <w:bCs/>
          <w:sz w:val="24"/>
        </w:rPr>
        <w:t>Adjournment</w:t>
      </w:r>
    </w:p>
    <w:sectPr w:rsidR="00B24194" w:rsidRPr="00F37756">
      <w:type w:val="continuous"/>
      <w:pgSz w:w="12240" w:h="15840"/>
      <w:pgMar w:top="1360" w:right="136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15E"/>
    <w:multiLevelType w:val="multilevel"/>
    <w:tmpl w:val="8930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7505A"/>
    <w:multiLevelType w:val="multilevel"/>
    <w:tmpl w:val="88BC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30499"/>
    <w:multiLevelType w:val="multilevel"/>
    <w:tmpl w:val="439A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852C71"/>
    <w:multiLevelType w:val="multilevel"/>
    <w:tmpl w:val="F282280E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en-US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en-US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en-US" w:eastAsia="en-US" w:bidi="ar-SA"/>
      </w:rPr>
    </w:lvl>
  </w:abstractNum>
  <w:num w:numId="1" w16cid:durableId="926113412">
    <w:abstractNumId w:val="3"/>
  </w:num>
  <w:num w:numId="2" w16cid:durableId="68532520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594993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4950270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4194"/>
    <w:rsid w:val="008B592F"/>
    <w:rsid w:val="00904E5E"/>
    <w:rsid w:val="00B24194"/>
    <w:rsid w:val="00DC4363"/>
    <w:rsid w:val="00EB1D36"/>
    <w:rsid w:val="00F37756"/>
    <w:rsid w:val="00FC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62169"/>
  <w15:docId w15:val="{3459CE7E-A6C7-4207-B20C-70A9C0AE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9" w:hanging="71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9" w:hanging="71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43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igma.com/deck/F2RzP78SrI0jF5wkA9sJcs/Phoenixville-Human-Relations-Commission-%7C-Initial-Logo-Concept?node-id=1-540&amp;node-type=slide&amp;t=cHvGfZkSieuNOzcb-1&amp;scaling=min-zoom&amp;content-scaling=fixed&amp;page-id=0%3A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Phoenixville Borough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Straut</dc:creator>
  <cp:lastModifiedBy>Hugh McCann</cp:lastModifiedBy>
  <cp:revision>5</cp:revision>
  <dcterms:created xsi:type="dcterms:W3CDTF">2025-03-12T17:42:00Z</dcterms:created>
  <dcterms:modified xsi:type="dcterms:W3CDTF">2025-03-12T18:03:00Z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2025-03-12T00:00:00Z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D:20241016134340</vt:lpwstr>
  </property>
</Properties>
</file>